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924" w:rsidRPr="00666B07" w:rsidRDefault="005F67B3" w:rsidP="006C6986">
      <w:pPr>
        <w:jc w:val="center"/>
        <w:rPr>
          <w:rFonts w:ascii="Broadway" w:hAnsi="Broadway" w:cs="Tahoma"/>
          <w:b/>
          <w:sz w:val="42"/>
          <w:szCs w:val="28"/>
        </w:rPr>
      </w:pPr>
      <w:r>
        <w:rPr>
          <w:rFonts w:ascii="Broadway" w:hAnsi="Broadway" w:cs="Tahoma"/>
          <w:b/>
          <w:noProof/>
          <w:sz w:val="42"/>
          <w:szCs w:val="28"/>
        </w:rPr>
        <w:drawing>
          <wp:anchor distT="0" distB="0" distL="114300" distR="114300" simplePos="0" relativeHeight="251658240" behindDoc="0" locked="0" layoutInCell="1" allowOverlap="1">
            <wp:simplePos x="0" y="0"/>
            <wp:positionH relativeFrom="column">
              <wp:posOffset>4444365</wp:posOffset>
            </wp:positionH>
            <wp:positionV relativeFrom="paragraph">
              <wp:posOffset>365760</wp:posOffset>
            </wp:positionV>
            <wp:extent cx="925830" cy="1118870"/>
            <wp:effectExtent l="19050" t="0" r="7620" b="0"/>
            <wp:wrapThrough wrapText="bothSides">
              <wp:wrapPolygon edited="0">
                <wp:start x="-444" y="0"/>
                <wp:lineTo x="-444" y="21330"/>
                <wp:lineTo x="21778" y="21330"/>
                <wp:lineTo x="21778" y="0"/>
                <wp:lineTo x="-444" y="0"/>
              </wp:wrapPolygon>
            </wp:wrapThrough>
            <wp:docPr id="2" name="Picture 1" descr="C:\Users\user\Pictures\2018-05-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05-03\001.jpg"/>
                    <pic:cNvPicPr>
                      <a:picLocks noChangeAspect="1" noChangeArrowheads="1"/>
                    </pic:cNvPicPr>
                  </pic:nvPicPr>
                  <pic:blipFill>
                    <a:blip r:embed="rId5"/>
                    <a:srcRect t="7500" r="47006" b="28750"/>
                    <a:stretch>
                      <a:fillRect/>
                    </a:stretch>
                  </pic:blipFill>
                  <pic:spPr bwMode="auto">
                    <a:xfrm>
                      <a:off x="0" y="0"/>
                      <a:ext cx="925830" cy="1118870"/>
                    </a:xfrm>
                    <a:prstGeom prst="rect">
                      <a:avLst/>
                    </a:prstGeom>
                    <a:noFill/>
                    <a:ln w="9525">
                      <a:noFill/>
                      <a:miter lim="800000"/>
                      <a:headEnd/>
                      <a:tailEnd/>
                    </a:ln>
                  </pic:spPr>
                </pic:pic>
              </a:graphicData>
            </a:graphic>
          </wp:anchor>
        </w:drawing>
      </w:r>
      <w:r w:rsidR="006C6986" w:rsidRPr="00666B07">
        <w:rPr>
          <w:rFonts w:ascii="Broadway" w:hAnsi="Broadway" w:cs="Tahoma"/>
          <w:b/>
          <w:sz w:val="42"/>
          <w:szCs w:val="28"/>
        </w:rPr>
        <w:t>CURRICULUM VITAE</w:t>
      </w:r>
    </w:p>
    <w:p w:rsidR="006C6986" w:rsidRPr="00666B07" w:rsidRDefault="006C6986" w:rsidP="00666B07">
      <w:pPr>
        <w:pStyle w:val="ListParagraph"/>
        <w:numPr>
          <w:ilvl w:val="0"/>
          <w:numId w:val="1"/>
        </w:numPr>
        <w:ind w:left="360"/>
        <w:rPr>
          <w:rFonts w:ascii="Tahoma" w:hAnsi="Tahoma" w:cs="Tahoma"/>
          <w:sz w:val="28"/>
          <w:szCs w:val="28"/>
        </w:rPr>
      </w:pPr>
      <w:r w:rsidRPr="00666B07">
        <w:rPr>
          <w:rFonts w:ascii="Tahoma" w:hAnsi="Tahoma" w:cs="Tahoma"/>
          <w:sz w:val="28"/>
          <w:szCs w:val="28"/>
        </w:rPr>
        <w:t xml:space="preserve">Name: </w:t>
      </w:r>
      <w:r w:rsidR="00666B07" w:rsidRPr="00666B07">
        <w:rPr>
          <w:rFonts w:ascii="Tahoma" w:hAnsi="Tahoma" w:cs="Tahoma"/>
          <w:sz w:val="28"/>
          <w:szCs w:val="28"/>
        </w:rPr>
        <w:tab/>
      </w:r>
      <w:r w:rsidR="00666B07">
        <w:rPr>
          <w:rFonts w:ascii="Tahoma" w:hAnsi="Tahoma" w:cs="Tahoma"/>
          <w:sz w:val="28"/>
          <w:szCs w:val="28"/>
        </w:rPr>
        <w:tab/>
      </w:r>
      <w:r w:rsidR="00666B07">
        <w:rPr>
          <w:rFonts w:ascii="Tahoma" w:hAnsi="Tahoma" w:cs="Tahoma"/>
          <w:sz w:val="28"/>
          <w:szCs w:val="28"/>
        </w:rPr>
        <w:tab/>
      </w:r>
      <w:r w:rsidRPr="00666B07">
        <w:rPr>
          <w:rFonts w:ascii="Tahoma" w:hAnsi="Tahoma" w:cs="Tahoma"/>
          <w:sz w:val="28"/>
          <w:szCs w:val="28"/>
        </w:rPr>
        <w:t>Rev. Fr Dr Greg Ekeh</w:t>
      </w:r>
    </w:p>
    <w:p w:rsidR="006C6986" w:rsidRPr="00666B07" w:rsidRDefault="006C6986" w:rsidP="00666B07">
      <w:pPr>
        <w:pStyle w:val="ListParagraph"/>
        <w:numPr>
          <w:ilvl w:val="0"/>
          <w:numId w:val="1"/>
        </w:numPr>
        <w:ind w:left="360"/>
        <w:rPr>
          <w:rFonts w:ascii="Tahoma" w:hAnsi="Tahoma" w:cs="Tahoma"/>
          <w:sz w:val="28"/>
          <w:szCs w:val="28"/>
        </w:rPr>
      </w:pPr>
      <w:r w:rsidRPr="00666B07">
        <w:rPr>
          <w:rFonts w:ascii="Tahoma" w:hAnsi="Tahoma" w:cs="Tahoma"/>
          <w:sz w:val="28"/>
          <w:szCs w:val="28"/>
        </w:rPr>
        <w:t xml:space="preserve">Department: </w:t>
      </w:r>
      <w:r w:rsidR="00666B07">
        <w:rPr>
          <w:rFonts w:ascii="Tahoma" w:hAnsi="Tahoma" w:cs="Tahoma"/>
          <w:sz w:val="28"/>
          <w:szCs w:val="28"/>
        </w:rPr>
        <w:tab/>
      </w:r>
      <w:r w:rsidR="00666B07">
        <w:rPr>
          <w:rFonts w:ascii="Tahoma" w:hAnsi="Tahoma" w:cs="Tahoma"/>
          <w:sz w:val="28"/>
          <w:szCs w:val="28"/>
        </w:rPr>
        <w:tab/>
      </w:r>
      <w:r w:rsidRPr="00666B07">
        <w:rPr>
          <w:rFonts w:ascii="Tahoma" w:hAnsi="Tahoma" w:cs="Tahoma"/>
          <w:sz w:val="28"/>
          <w:szCs w:val="28"/>
        </w:rPr>
        <w:t>Educational Foundations</w:t>
      </w:r>
    </w:p>
    <w:p w:rsidR="006C6986" w:rsidRPr="00666B07" w:rsidRDefault="006C6986" w:rsidP="00666B07">
      <w:pPr>
        <w:pStyle w:val="ListParagraph"/>
        <w:numPr>
          <w:ilvl w:val="0"/>
          <w:numId w:val="1"/>
        </w:numPr>
        <w:ind w:left="360"/>
        <w:rPr>
          <w:rFonts w:ascii="Tahoma" w:hAnsi="Tahoma" w:cs="Tahoma"/>
          <w:sz w:val="28"/>
          <w:szCs w:val="28"/>
        </w:rPr>
      </w:pPr>
      <w:r w:rsidRPr="00666B07">
        <w:rPr>
          <w:rFonts w:ascii="Tahoma" w:hAnsi="Tahoma" w:cs="Tahoma"/>
          <w:sz w:val="28"/>
          <w:szCs w:val="28"/>
        </w:rPr>
        <w:t>Faculty:</w:t>
      </w:r>
      <w:r w:rsidR="00666B07">
        <w:rPr>
          <w:rFonts w:ascii="Tahoma" w:hAnsi="Tahoma" w:cs="Tahoma"/>
          <w:sz w:val="28"/>
          <w:szCs w:val="28"/>
        </w:rPr>
        <w:tab/>
      </w:r>
      <w:r w:rsidR="00666B07">
        <w:rPr>
          <w:rFonts w:ascii="Tahoma" w:hAnsi="Tahoma" w:cs="Tahoma"/>
          <w:sz w:val="28"/>
          <w:szCs w:val="28"/>
        </w:rPr>
        <w:tab/>
      </w:r>
      <w:r w:rsidR="00666B07">
        <w:rPr>
          <w:rFonts w:ascii="Tahoma" w:hAnsi="Tahoma" w:cs="Tahoma"/>
          <w:sz w:val="28"/>
          <w:szCs w:val="28"/>
        </w:rPr>
        <w:tab/>
      </w:r>
      <w:r w:rsidRPr="00666B07">
        <w:rPr>
          <w:rFonts w:ascii="Tahoma" w:hAnsi="Tahoma" w:cs="Tahoma"/>
          <w:sz w:val="28"/>
          <w:szCs w:val="28"/>
        </w:rPr>
        <w:t>Education</w:t>
      </w:r>
    </w:p>
    <w:p w:rsidR="006C6986" w:rsidRPr="00666B07" w:rsidRDefault="006C6986" w:rsidP="00666B07">
      <w:pPr>
        <w:pStyle w:val="ListParagraph"/>
        <w:numPr>
          <w:ilvl w:val="0"/>
          <w:numId w:val="1"/>
        </w:numPr>
        <w:ind w:left="360"/>
        <w:rPr>
          <w:rFonts w:ascii="Tahoma" w:hAnsi="Tahoma" w:cs="Tahoma"/>
          <w:sz w:val="28"/>
          <w:szCs w:val="28"/>
        </w:rPr>
      </w:pPr>
      <w:r w:rsidRPr="00666B07">
        <w:rPr>
          <w:rFonts w:ascii="Tahoma" w:hAnsi="Tahoma" w:cs="Tahoma"/>
          <w:sz w:val="28"/>
          <w:szCs w:val="28"/>
        </w:rPr>
        <w:t xml:space="preserve">Designation: </w:t>
      </w:r>
      <w:r w:rsidR="00666B07">
        <w:rPr>
          <w:rFonts w:ascii="Tahoma" w:hAnsi="Tahoma" w:cs="Tahoma"/>
          <w:sz w:val="28"/>
          <w:szCs w:val="28"/>
        </w:rPr>
        <w:tab/>
      </w:r>
      <w:r w:rsidR="00666B07">
        <w:rPr>
          <w:rFonts w:ascii="Tahoma" w:hAnsi="Tahoma" w:cs="Tahoma"/>
          <w:sz w:val="28"/>
          <w:szCs w:val="28"/>
        </w:rPr>
        <w:tab/>
      </w:r>
      <w:r w:rsidRPr="00666B07">
        <w:rPr>
          <w:rFonts w:ascii="Tahoma" w:hAnsi="Tahoma" w:cs="Tahoma"/>
          <w:sz w:val="28"/>
          <w:szCs w:val="28"/>
        </w:rPr>
        <w:t>Lecturer II</w:t>
      </w:r>
    </w:p>
    <w:p w:rsidR="006C6986" w:rsidRPr="00666B07" w:rsidRDefault="006C6986" w:rsidP="00666B07">
      <w:pPr>
        <w:pStyle w:val="ListParagraph"/>
        <w:numPr>
          <w:ilvl w:val="0"/>
          <w:numId w:val="1"/>
        </w:numPr>
        <w:ind w:left="360"/>
        <w:rPr>
          <w:rFonts w:ascii="Tahoma" w:hAnsi="Tahoma" w:cs="Tahoma"/>
          <w:sz w:val="28"/>
          <w:szCs w:val="28"/>
        </w:rPr>
      </w:pPr>
      <w:r w:rsidRPr="00666B07">
        <w:rPr>
          <w:rFonts w:ascii="Tahoma" w:hAnsi="Tahoma" w:cs="Tahoma"/>
          <w:sz w:val="28"/>
          <w:szCs w:val="28"/>
        </w:rPr>
        <w:t xml:space="preserve">E-mail: </w:t>
      </w:r>
      <w:r w:rsidR="00666B07">
        <w:rPr>
          <w:rFonts w:ascii="Tahoma" w:hAnsi="Tahoma" w:cs="Tahoma"/>
          <w:sz w:val="28"/>
          <w:szCs w:val="28"/>
        </w:rPr>
        <w:tab/>
      </w:r>
      <w:r w:rsidR="00666B07">
        <w:rPr>
          <w:rFonts w:ascii="Tahoma" w:hAnsi="Tahoma" w:cs="Tahoma"/>
          <w:sz w:val="28"/>
          <w:szCs w:val="28"/>
        </w:rPr>
        <w:tab/>
      </w:r>
      <w:r w:rsidR="00666B07">
        <w:rPr>
          <w:rFonts w:ascii="Tahoma" w:hAnsi="Tahoma" w:cs="Tahoma"/>
          <w:sz w:val="28"/>
          <w:szCs w:val="28"/>
        </w:rPr>
        <w:tab/>
      </w:r>
      <w:hyperlink r:id="rId6" w:history="1">
        <w:r w:rsidRPr="00666B07">
          <w:rPr>
            <w:rStyle w:val="Hyperlink"/>
            <w:rFonts w:ascii="Tahoma" w:hAnsi="Tahoma" w:cs="Tahoma"/>
            <w:sz w:val="28"/>
            <w:szCs w:val="28"/>
          </w:rPr>
          <w:t>nwachukwu.ekeh@unn.edu.ng</w:t>
        </w:r>
      </w:hyperlink>
    </w:p>
    <w:p w:rsidR="006C6986" w:rsidRPr="00666B07" w:rsidRDefault="006C6986" w:rsidP="00666B07">
      <w:pPr>
        <w:pStyle w:val="ListParagraph"/>
        <w:numPr>
          <w:ilvl w:val="0"/>
          <w:numId w:val="1"/>
        </w:numPr>
        <w:ind w:left="360"/>
        <w:rPr>
          <w:rFonts w:ascii="Tahoma" w:hAnsi="Tahoma" w:cs="Tahoma"/>
          <w:sz w:val="28"/>
          <w:szCs w:val="28"/>
        </w:rPr>
      </w:pPr>
      <w:r w:rsidRPr="00666B07">
        <w:rPr>
          <w:rFonts w:ascii="Tahoma" w:hAnsi="Tahoma" w:cs="Tahoma"/>
          <w:sz w:val="28"/>
          <w:szCs w:val="28"/>
        </w:rPr>
        <w:t xml:space="preserve">Phone: </w:t>
      </w:r>
      <w:r w:rsidR="00666B07">
        <w:rPr>
          <w:rFonts w:ascii="Tahoma" w:hAnsi="Tahoma" w:cs="Tahoma"/>
          <w:sz w:val="28"/>
          <w:szCs w:val="28"/>
        </w:rPr>
        <w:tab/>
      </w:r>
      <w:r w:rsidR="00666B07">
        <w:rPr>
          <w:rFonts w:ascii="Tahoma" w:hAnsi="Tahoma" w:cs="Tahoma"/>
          <w:sz w:val="28"/>
          <w:szCs w:val="28"/>
        </w:rPr>
        <w:tab/>
      </w:r>
      <w:r w:rsidR="00666B07">
        <w:rPr>
          <w:rFonts w:ascii="Tahoma" w:hAnsi="Tahoma" w:cs="Tahoma"/>
          <w:sz w:val="28"/>
          <w:szCs w:val="28"/>
        </w:rPr>
        <w:tab/>
      </w:r>
      <w:r w:rsidRPr="00666B07">
        <w:rPr>
          <w:rFonts w:ascii="Tahoma" w:hAnsi="Tahoma" w:cs="Tahoma"/>
          <w:sz w:val="28"/>
          <w:szCs w:val="28"/>
        </w:rPr>
        <w:t>08030533141</w:t>
      </w:r>
    </w:p>
    <w:p w:rsidR="006C6986" w:rsidRPr="00666B07" w:rsidRDefault="00666B07" w:rsidP="006C6986">
      <w:pPr>
        <w:rPr>
          <w:rFonts w:ascii="Tahoma" w:hAnsi="Tahoma" w:cs="Tahoma"/>
          <w:sz w:val="32"/>
          <w:szCs w:val="28"/>
        </w:rPr>
      </w:pPr>
      <w:r w:rsidRPr="00666B07">
        <w:rPr>
          <w:rFonts w:ascii="Broadway" w:hAnsi="Broadway" w:cs="Tahoma"/>
          <w:b/>
          <w:sz w:val="36"/>
          <w:szCs w:val="32"/>
        </w:rPr>
        <w:t>BIOGRAPHY</w:t>
      </w:r>
      <w:r w:rsidR="006C6986" w:rsidRPr="00666B07">
        <w:rPr>
          <w:rFonts w:ascii="Tahoma" w:hAnsi="Tahoma" w:cs="Tahoma"/>
          <w:sz w:val="32"/>
          <w:szCs w:val="28"/>
        </w:rPr>
        <w:t>:</w:t>
      </w:r>
    </w:p>
    <w:p w:rsidR="006C6986" w:rsidRPr="00666B07" w:rsidRDefault="006C6986" w:rsidP="006C6986">
      <w:pPr>
        <w:spacing w:line="360" w:lineRule="auto"/>
        <w:jc w:val="both"/>
        <w:rPr>
          <w:rFonts w:ascii="Tahoma" w:hAnsi="Tahoma" w:cs="Tahoma"/>
          <w:sz w:val="28"/>
          <w:szCs w:val="28"/>
        </w:rPr>
      </w:pPr>
      <w:r w:rsidRPr="00666B07">
        <w:rPr>
          <w:rFonts w:ascii="Tahoma" w:hAnsi="Tahoma" w:cs="Tahoma"/>
          <w:sz w:val="28"/>
          <w:szCs w:val="28"/>
        </w:rPr>
        <w:t xml:space="preserve">Rev. Fr Dr Greg Ekeh holds Post Graduate Diploma, Master’s and Doctorate degrees in Education from the University of Nigeria, Nsukka. He also holds Bachelor’s degrees in Philosophy and Theology from the Pontifical Urbanian University, Rome. He is currently a Lecturer II in the Department of Educational Foundations, University of Nigeria, Nsukka, in the Philosophy of Education unit. He has authored a number of books and has a well researched article in a reputable journal. </w:t>
      </w:r>
      <w:r w:rsidR="000C0B0F" w:rsidRPr="00666B07">
        <w:rPr>
          <w:rFonts w:ascii="Tahoma" w:hAnsi="Tahoma" w:cs="Tahoma"/>
          <w:sz w:val="28"/>
          <w:szCs w:val="28"/>
        </w:rPr>
        <w:t>His major research focus is philosophy of Education. He also has interest in Peace Education and Sociology of Education. He is a member of the Philosophers of Education Association of Nigeria (PEAN). He teaches the undergrad</w:t>
      </w:r>
      <w:r w:rsidR="005F67B3">
        <w:rPr>
          <w:rFonts w:ascii="Tahoma" w:hAnsi="Tahoma" w:cs="Tahoma"/>
          <w:sz w:val="28"/>
          <w:szCs w:val="28"/>
        </w:rPr>
        <w:t>uate and postgraduate students.</w:t>
      </w:r>
    </w:p>
    <w:p w:rsidR="004D6342" w:rsidRPr="005F67B3" w:rsidRDefault="008A76BB" w:rsidP="005F67B3">
      <w:pPr>
        <w:spacing w:after="0" w:line="360" w:lineRule="auto"/>
        <w:jc w:val="both"/>
        <w:rPr>
          <w:rFonts w:ascii="Tahoma" w:hAnsi="Tahoma" w:cs="Tahoma"/>
          <w:sz w:val="28"/>
          <w:szCs w:val="28"/>
        </w:rPr>
      </w:pPr>
      <w:r w:rsidRPr="005F67B3">
        <w:rPr>
          <w:rFonts w:ascii="Broadway" w:hAnsi="Broadway" w:cs="Tahoma"/>
          <w:b/>
          <w:sz w:val="28"/>
          <w:szCs w:val="28"/>
        </w:rPr>
        <w:t>Area of Specialization:</w:t>
      </w:r>
      <w:r w:rsidRPr="005F67B3">
        <w:rPr>
          <w:rFonts w:ascii="Tahoma" w:hAnsi="Tahoma" w:cs="Tahoma"/>
          <w:sz w:val="28"/>
          <w:szCs w:val="28"/>
        </w:rPr>
        <w:t xml:space="preserve"> Philosophy of Education.</w:t>
      </w:r>
    </w:p>
    <w:p w:rsidR="008A76BB" w:rsidRPr="005F67B3" w:rsidRDefault="008A76BB" w:rsidP="005F67B3">
      <w:pPr>
        <w:spacing w:after="0" w:line="360" w:lineRule="auto"/>
        <w:jc w:val="both"/>
        <w:rPr>
          <w:rFonts w:ascii="Tahoma" w:hAnsi="Tahoma" w:cs="Tahoma"/>
          <w:sz w:val="28"/>
          <w:szCs w:val="28"/>
        </w:rPr>
      </w:pPr>
      <w:r w:rsidRPr="005F67B3">
        <w:rPr>
          <w:rFonts w:ascii="Broadway" w:hAnsi="Broadway" w:cs="Tahoma"/>
          <w:b/>
          <w:sz w:val="28"/>
          <w:szCs w:val="28"/>
        </w:rPr>
        <w:t>Membership of Professional Bodies:</w:t>
      </w:r>
      <w:r w:rsidRPr="005F67B3">
        <w:rPr>
          <w:rFonts w:ascii="Tahoma" w:hAnsi="Tahoma" w:cs="Tahoma"/>
          <w:sz w:val="28"/>
          <w:szCs w:val="28"/>
        </w:rPr>
        <w:t xml:space="preserve"> Member, Ph</w:t>
      </w:r>
      <w:bookmarkStart w:id="0" w:name="_GoBack"/>
      <w:bookmarkEnd w:id="0"/>
      <w:r w:rsidRPr="005F67B3">
        <w:rPr>
          <w:rFonts w:ascii="Tahoma" w:hAnsi="Tahoma" w:cs="Tahoma"/>
          <w:sz w:val="28"/>
          <w:szCs w:val="28"/>
        </w:rPr>
        <w:t>ilosophers of Education Association of Nigeria (PEAN).</w:t>
      </w:r>
    </w:p>
    <w:p w:rsidR="008A76BB" w:rsidRPr="00D139BB" w:rsidRDefault="00666B07" w:rsidP="006C6986">
      <w:pPr>
        <w:spacing w:line="360" w:lineRule="auto"/>
        <w:jc w:val="both"/>
        <w:rPr>
          <w:rFonts w:ascii="Broadway" w:hAnsi="Broadway" w:cs="Tahoma"/>
          <w:b/>
          <w:sz w:val="36"/>
          <w:szCs w:val="28"/>
        </w:rPr>
      </w:pPr>
      <w:r w:rsidRPr="00D139BB">
        <w:rPr>
          <w:rFonts w:ascii="Broadway" w:hAnsi="Broadway" w:cs="Tahoma"/>
          <w:b/>
          <w:sz w:val="36"/>
          <w:szCs w:val="28"/>
        </w:rPr>
        <w:t>WORKING EXPERIENCES</w:t>
      </w:r>
    </w:p>
    <w:p w:rsidR="008A76BB" w:rsidRPr="00433100" w:rsidRDefault="008A76BB" w:rsidP="00433100">
      <w:pPr>
        <w:spacing w:after="0" w:line="360" w:lineRule="auto"/>
        <w:jc w:val="both"/>
        <w:rPr>
          <w:rFonts w:ascii="Tahoma" w:hAnsi="Tahoma" w:cs="Tahoma"/>
          <w:sz w:val="28"/>
          <w:szCs w:val="28"/>
        </w:rPr>
      </w:pPr>
      <w:r w:rsidRPr="00433100">
        <w:rPr>
          <w:rFonts w:ascii="Tahoma" w:hAnsi="Tahoma" w:cs="Tahoma"/>
          <w:sz w:val="28"/>
          <w:szCs w:val="28"/>
        </w:rPr>
        <w:t>Parish Vicar: Our L</w:t>
      </w:r>
      <w:r w:rsidR="00666B07" w:rsidRPr="00433100">
        <w:rPr>
          <w:rFonts w:ascii="Tahoma" w:hAnsi="Tahoma" w:cs="Tahoma"/>
          <w:sz w:val="28"/>
          <w:szCs w:val="28"/>
        </w:rPr>
        <w:t>ady of Victory Parish Umuleri</w:t>
      </w:r>
      <w:r w:rsidR="00666B07" w:rsidRPr="00433100">
        <w:rPr>
          <w:rFonts w:ascii="Tahoma" w:hAnsi="Tahoma" w:cs="Tahoma"/>
          <w:sz w:val="28"/>
          <w:szCs w:val="28"/>
        </w:rPr>
        <w:tab/>
      </w:r>
      <w:r w:rsidR="00666B07" w:rsidRPr="00433100">
        <w:rPr>
          <w:rFonts w:ascii="Tahoma" w:hAnsi="Tahoma" w:cs="Tahoma"/>
          <w:sz w:val="28"/>
          <w:szCs w:val="28"/>
        </w:rPr>
        <w:tab/>
      </w:r>
      <w:r w:rsidRPr="00433100">
        <w:rPr>
          <w:rFonts w:ascii="Tahoma" w:hAnsi="Tahoma" w:cs="Tahoma"/>
          <w:sz w:val="28"/>
          <w:szCs w:val="28"/>
        </w:rPr>
        <w:t>1997</w:t>
      </w:r>
    </w:p>
    <w:p w:rsidR="00D139BB" w:rsidRPr="00433100" w:rsidRDefault="008A76BB" w:rsidP="00433100">
      <w:pPr>
        <w:spacing w:after="0" w:line="360" w:lineRule="auto"/>
        <w:jc w:val="both"/>
        <w:rPr>
          <w:rFonts w:ascii="Tahoma" w:hAnsi="Tahoma" w:cs="Tahoma"/>
          <w:sz w:val="28"/>
          <w:szCs w:val="28"/>
        </w:rPr>
      </w:pPr>
      <w:r w:rsidRPr="00433100">
        <w:rPr>
          <w:rFonts w:ascii="Tahoma" w:hAnsi="Tahoma" w:cs="Tahoma"/>
          <w:sz w:val="28"/>
          <w:szCs w:val="28"/>
        </w:rPr>
        <w:t>Teaching: St. Paul</w:t>
      </w:r>
      <w:r w:rsidR="00666B07" w:rsidRPr="00433100">
        <w:rPr>
          <w:rFonts w:ascii="Tahoma" w:hAnsi="Tahoma" w:cs="Tahoma"/>
          <w:sz w:val="28"/>
          <w:szCs w:val="28"/>
        </w:rPr>
        <w:t>’s Seminary, Ukpor</w:t>
      </w:r>
      <w:r w:rsidR="00666B07" w:rsidRPr="00433100">
        <w:rPr>
          <w:rFonts w:ascii="Tahoma" w:hAnsi="Tahoma" w:cs="Tahoma"/>
          <w:sz w:val="28"/>
          <w:szCs w:val="28"/>
        </w:rPr>
        <w:tab/>
      </w:r>
      <w:r w:rsidR="00666B07" w:rsidRPr="00433100">
        <w:rPr>
          <w:rFonts w:ascii="Tahoma" w:hAnsi="Tahoma" w:cs="Tahoma"/>
          <w:sz w:val="28"/>
          <w:szCs w:val="28"/>
        </w:rPr>
        <w:tab/>
      </w:r>
      <w:r w:rsidR="00666B07" w:rsidRPr="00433100">
        <w:rPr>
          <w:rFonts w:ascii="Tahoma" w:hAnsi="Tahoma" w:cs="Tahoma"/>
          <w:sz w:val="28"/>
          <w:szCs w:val="28"/>
        </w:rPr>
        <w:tab/>
      </w:r>
      <w:r w:rsidR="00666B07" w:rsidRPr="00433100">
        <w:rPr>
          <w:rFonts w:ascii="Tahoma" w:hAnsi="Tahoma" w:cs="Tahoma"/>
          <w:sz w:val="28"/>
          <w:szCs w:val="28"/>
        </w:rPr>
        <w:tab/>
      </w:r>
      <w:r w:rsidRPr="00433100">
        <w:rPr>
          <w:rFonts w:ascii="Tahoma" w:hAnsi="Tahoma" w:cs="Tahoma"/>
          <w:sz w:val="28"/>
          <w:szCs w:val="28"/>
        </w:rPr>
        <w:t>1997 – 2003</w:t>
      </w:r>
    </w:p>
    <w:p w:rsidR="00D139BB" w:rsidRPr="00433100" w:rsidRDefault="008A76BB" w:rsidP="00433100">
      <w:pPr>
        <w:spacing w:after="0" w:line="360" w:lineRule="auto"/>
        <w:jc w:val="both"/>
        <w:rPr>
          <w:rFonts w:ascii="Tahoma" w:hAnsi="Tahoma" w:cs="Tahoma"/>
          <w:sz w:val="28"/>
          <w:szCs w:val="28"/>
        </w:rPr>
      </w:pPr>
      <w:r w:rsidRPr="00433100">
        <w:rPr>
          <w:rFonts w:ascii="Tahoma" w:hAnsi="Tahoma" w:cs="Tahoma"/>
          <w:sz w:val="28"/>
          <w:szCs w:val="28"/>
        </w:rPr>
        <w:t>Parish Vicar; St. Charles Borromeo Parish, Oni</w:t>
      </w:r>
      <w:r w:rsidR="00D139BB" w:rsidRPr="00433100">
        <w:rPr>
          <w:rFonts w:ascii="Tahoma" w:hAnsi="Tahoma" w:cs="Tahoma"/>
          <w:sz w:val="28"/>
          <w:szCs w:val="28"/>
        </w:rPr>
        <w:t>tsha</w:t>
      </w:r>
      <w:r w:rsidR="00D139BB" w:rsidRPr="00433100">
        <w:rPr>
          <w:rFonts w:ascii="Tahoma" w:hAnsi="Tahoma" w:cs="Tahoma"/>
          <w:sz w:val="28"/>
          <w:szCs w:val="28"/>
        </w:rPr>
        <w:tab/>
      </w:r>
      <w:r w:rsidR="00433100">
        <w:rPr>
          <w:rFonts w:ascii="Tahoma" w:hAnsi="Tahoma" w:cs="Tahoma"/>
          <w:sz w:val="28"/>
          <w:szCs w:val="28"/>
        </w:rPr>
        <w:tab/>
      </w:r>
      <w:r w:rsidR="00DF60EA" w:rsidRPr="00433100">
        <w:rPr>
          <w:rFonts w:ascii="Tahoma" w:hAnsi="Tahoma" w:cs="Tahoma"/>
          <w:sz w:val="28"/>
          <w:szCs w:val="28"/>
        </w:rPr>
        <w:t>2003 – 2004</w:t>
      </w:r>
    </w:p>
    <w:p w:rsidR="00D139BB" w:rsidRPr="00433100" w:rsidRDefault="00DF60EA" w:rsidP="00433100">
      <w:pPr>
        <w:spacing w:after="0" w:line="360" w:lineRule="auto"/>
        <w:jc w:val="both"/>
        <w:rPr>
          <w:rFonts w:ascii="Tahoma" w:hAnsi="Tahoma" w:cs="Tahoma"/>
          <w:sz w:val="28"/>
          <w:szCs w:val="28"/>
        </w:rPr>
      </w:pPr>
      <w:r w:rsidRPr="00433100">
        <w:rPr>
          <w:rFonts w:ascii="Tahoma" w:hAnsi="Tahoma" w:cs="Tahoma"/>
          <w:sz w:val="28"/>
          <w:szCs w:val="28"/>
        </w:rPr>
        <w:t>Parish Vicar; Immaculat</w:t>
      </w:r>
      <w:r w:rsidR="00D139BB" w:rsidRPr="00433100">
        <w:rPr>
          <w:rFonts w:ascii="Tahoma" w:hAnsi="Tahoma" w:cs="Tahoma"/>
          <w:sz w:val="28"/>
          <w:szCs w:val="28"/>
        </w:rPr>
        <w:t>e Heart Parish, Fegge, Onitsha</w:t>
      </w:r>
      <w:r w:rsidR="00D139BB" w:rsidRPr="00433100">
        <w:rPr>
          <w:rFonts w:ascii="Tahoma" w:hAnsi="Tahoma" w:cs="Tahoma"/>
          <w:sz w:val="28"/>
          <w:szCs w:val="28"/>
        </w:rPr>
        <w:tab/>
      </w:r>
      <w:r w:rsidRPr="00433100">
        <w:rPr>
          <w:rFonts w:ascii="Tahoma" w:hAnsi="Tahoma" w:cs="Tahoma"/>
          <w:sz w:val="28"/>
          <w:szCs w:val="28"/>
        </w:rPr>
        <w:t>2004 – 2005</w:t>
      </w:r>
    </w:p>
    <w:p w:rsidR="00D139BB" w:rsidRPr="00433100" w:rsidRDefault="00DF60EA" w:rsidP="00433100">
      <w:pPr>
        <w:spacing w:after="0" w:line="360" w:lineRule="auto"/>
        <w:jc w:val="both"/>
        <w:rPr>
          <w:rFonts w:ascii="Tahoma" w:hAnsi="Tahoma" w:cs="Tahoma"/>
          <w:sz w:val="28"/>
          <w:szCs w:val="28"/>
        </w:rPr>
      </w:pPr>
      <w:r w:rsidRPr="00433100">
        <w:rPr>
          <w:rFonts w:ascii="Tahoma" w:hAnsi="Tahoma" w:cs="Tahoma"/>
          <w:sz w:val="28"/>
          <w:szCs w:val="28"/>
        </w:rPr>
        <w:lastRenderedPageBreak/>
        <w:t>Parish Priest; St. Mary</w:t>
      </w:r>
      <w:r w:rsidR="00D139BB" w:rsidRPr="00433100">
        <w:rPr>
          <w:rFonts w:ascii="Tahoma" w:hAnsi="Tahoma" w:cs="Tahoma"/>
          <w:sz w:val="28"/>
          <w:szCs w:val="28"/>
        </w:rPr>
        <w:t>’s, Umerum</w:t>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433100">
        <w:rPr>
          <w:rFonts w:ascii="Tahoma" w:hAnsi="Tahoma" w:cs="Tahoma"/>
          <w:sz w:val="28"/>
          <w:szCs w:val="28"/>
        </w:rPr>
        <w:tab/>
      </w:r>
      <w:r w:rsidRPr="00433100">
        <w:rPr>
          <w:rFonts w:ascii="Tahoma" w:hAnsi="Tahoma" w:cs="Tahoma"/>
          <w:sz w:val="28"/>
          <w:szCs w:val="28"/>
        </w:rPr>
        <w:t>2005 – 2007</w:t>
      </w:r>
    </w:p>
    <w:p w:rsidR="00DF60EA" w:rsidRPr="00433100" w:rsidRDefault="00DF60EA" w:rsidP="00433100">
      <w:pPr>
        <w:spacing w:after="0" w:line="360" w:lineRule="auto"/>
        <w:jc w:val="both"/>
        <w:rPr>
          <w:rFonts w:ascii="Tahoma" w:hAnsi="Tahoma" w:cs="Tahoma"/>
          <w:sz w:val="28"/>
          <w:szCs w:val="28"/>
        </w:rPr>
      </w:pPr>
      <w:r w:rsidRPr="00433100">
        <w:rPr>
          <w:rFonts w:ascii="Tahoma" w:hAnsi="Tahoma" w:cs="Tahoma"/>
          <w:sz w:val="28"/>
          <w:szCs w:val="28"/>
        </w:rPr>
        <w:t xml:space="preserve">Lecturer: The </w:t>
      </w:r>
      <w:r w:rsidR="00D139BB" w:rsidRPr="00433100">
        <w:rPr>
          <w:rFonts w:ascii="Tahoma" w:hAnsi="Tahoma" w:cs="Tahoma"/>
          <w:sz w:val="28"/>
          <w:szCs w:val="28"/>
        </w:rPr>
        <w:t>College of Education, Nsukka</w:t>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Pr="00433100">
        <w:rPr>
          <w:rFonts w:ascii="Tahoma" w:hAnsi="Tahoma" w:cs="Tahoma"/>
          <w:sz w:val="28"/>
          <w:szCs w:val="28"/>
        </w:rPr>
        <w:t>2009 – 2013</w:t>
      </w:r>
    </w:p>
    <w:p w:rsidR="00433100" w:rsidRDefault="00433100" w:rsidP="00433100">
      <w:pPr>
        <w:spacing w:after="0" w:line="360" w:lineRule="auto"/>
        <w:jc w:val="both"/>
        <w:rPr>
          <w:rFonts w:ascii="Broadway" w:hAnsi="Broadway" w:cs="Tahoma"/>
          <w:b/>
          <w:sz w:val="30"/>
          <w:szCs w:val="28"/>
        </w:rPr>
      </w:pPr>
    </w:p>
    <w:p w:rsidR="00DF60EA" w:rsidRPr="00D139BB" w:rsidRDefault="00D139BB" w:rsidP="00433100">
      <w:pPr>
        <w:spacing w:after="0" w:line="360" w:lineRule="auto"/>
        <w:jc w:val="both"/>
        <w:rPr>
          <w:rFonts w:ascii="Broadway" w:hAnsi="Broadway" w:cs="Tahoma"/>
          <w:b/>
          <w:sz w:val="30"/>
          <w:szCs w:val="28"/>
        </w:rPr>
      </w:pPr>
      <w:r w:rsidRPr="00D139BB">
        <w:rPr>
          <w:rFonts w:ascii="Broadway" w:hAnsi="Broadway" w:cs="Tahoma"/>
          <w:b/>
          <w:sz w:val="30"/>
          <w:szCs w:val="28"/>
        </w:rPr>
        <w:t>EDUCATIONAL INSTITUTIONS ATTENDED WITH DATES:</w:t>
      </w:r>
    </w:p>
    <w:p w:rsidR="00DF60EA" w:rsidRPr="00433100" w:rsidRDefault="00DF60EA" w:rsidP="00433100">
      <w:pPr>
        <w:spacing w:after="0" w:line="360" w:lineRule="auto"/>
        <w:jc w:val="both"/>
        <w:rPr>
          <w:rFonts w:ascii="Tahoma" w:hAnsi="Tahoma" w:cs="Tahoma"/>
          <w:sz w:val="28"/>
          <w:szCs w:val="28"/>
        </w:rPr>
      </w:pPr>
      <w:r w:rsidRPr="00433100">
        <w:rPr>
          <w:rFonts w:ascii="Tahoma" w:hAnsi="Tahoma" w:cs="Tahoma"/>
          <w:sz w:val="28"/>
          <w:szCs w:val="28"/>
        </w:rPr>
        <w:t>Uni</w:t>
      </w:r>
      <w:r w:rsidR="00D139BB" w:rsidRPr="00433100">
        <w:rPr>
          <w:rFonts w:ascii="Tahoma" w:hAnsi="Tahoma" w:cs="Tahoma"/>
          <w:sz w:val="28"/>
          <w:szCs w:val="28"/>
        </w:rPr>
        <w:t>versity of Nigeria, Nsukka</w:t>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433100">
        <w:rPr>
          <w:rFonts w:ascii="Tahoma" w:hAnsi="Tahoma" w:cs="Tahoma"/>
          <w:sz w:val="28"/>
          <w:szCs w:val="28"/>
        </w:rPr>
        <w:tab/>
      </w:r>
      <w:r w:rsidRPr="00433100">
        <w:rPr>
          <w:rFonts w:ascii="Tahoma" w:hAnsi="Tahoma" w:cs="Tahoma"/>
          <w:sz w:val="28"/>
          <w:szCs w:val="28"/>
        </w:rPr>
        <w:t>2006 – 2016</w:t>
      </w:r>
    </w:p>
    <w:p w:rsidR="00DF60EA" w:rsidRPr="00433100" w:rsidRDefault="00DF60EA" w:rsidP="00433100">
      <w:pPr>
        <w:spacing w:after="0" w:line="360" w:lineRule="auto"/>
        <w:jc w:val="both"/>
        <w:rPr>
          <w:rFonts w:ascii="Tahoma" w:hAnsi="Tahoma" w:cs="Tahoma"/>
          <w:sz w:val="28"/>
          <w:szCs w:val="28"/>
        </w:rPr>
      </w:pPr>
      <w:r w:rsidRPr="00433100">
        <w:rPr>
          <w:rFonts w:ascii="Tahoma" w:hAnsi="Tahoma" w:cs="Tahoma"/>
          <w:sz w:val="28"/>
          <w:szCs w:val="28"/>
        </w:rPr>
        <w:t>Seat</w:t>
      </w:r>
      <w:r w:rsidR="00D139BB" w:rsidRPr="00433100">
        <w:rPr>
          <w:rFonts w:ascii="Tahoma" w:hAnsi="Tahoma" w:cs="Tahoma"/>
          <w:sz w:val="28"/>
          <w:szCs w:val="28"/>
        </w:rPr>
        <w:t xml:space="preserve"> of Wisdom Seminary, Owerri</w:t>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D139BB" w:rsidRPr="00433100">
        <w:rPr>
          <w:rFonts w:ascii="Tahoma" w:hAnsi="Tahoma" w:cs="Tahoma"/>
          <w:sz w:val="28"/>
          <w:szCs w:val="28"/>
        </w:rPr>
        <w:tab/>
      </w:r>
      <w:r w:rsidR="00433100">
        <w:rPr>
          <w:rFonts w:ascii="Tahoma" w:hAnsi="Tahoma" w:cs="Tahoma"/>
          <w:sz w:val="28"/>
          <w:szCs w:val="28"/>
        </w:rPr>
        <w:tab/>
      </w:r>
      <w:r w:rsidRPr="00433100">
        <w:rPr>
          <w:rFonts w:ascii="Tahoma" w:hAnsi="Tahoma" w:cs="Tahoma"/>
          <w:sz w:val="28"/>
          <w:szCs w:val="28"/>
        </w:rPr>
        <w:t>1987 – 1996</w:t>
      </w:r>
    </w:p>
    <w:p w:rsidR="00DF60EA" w:rsidRPr="00433100" w:rsidRDefault="00DF60EA" w:rsidP="00433100">
      <w:pPr>
        <w:spacing w:after="0" w:line="360" w:lineRule="auto"/>
        <w:jc w:val="both"/>
        <w:rPr>
          <w:rFonts w:ascii="Tahoma" w:hAnsi="Tahoma" w:cs="Tahoma"/>
          <w:sz w:val="28"/>
          <w:szCs w:val="28"/>
        </w:rPr>
      </w:pPr>
      <w:r w:rsidRPr="00433100">
        <w:rPr>
          <w:rFonts w:ascii="Tahoma" w:hAnsi="Tahoma" w:cs="Tahoma"/>
          <w:sz w:val="28"/>
          <w:szCs w:val="28"/>
        </w:rPr>
        <w:t>All Hallows’ Seminary, Onitsha</w:t>
      </w:r>
      <w:r w:rsidRPr="00433100">
        <w:rPr>
          <w:rFonts w:ascii="Tahoma" w:hAnsi="Tahoma" w:cs="Tahoma"/>
          <w:sz w:val="28"/>
          <w:szCs w:val="28"/>
        </w:rPr>
        <w:tab/>
      </w:r>
      <w:r w:rsidRPr="00433100">
        <w:rPr>
          <w:rFonts w:ascii="Tahoma" w:hAnsi="Tahoma" w:cs="Tahoma"/>
          <w:sz w:val="28"/>
          <w:szCs w:val="28"/>
        </w:rPr>
        <w:tab/>
      </w:r>
      <w:r w:rsidRPr="00433100">
        <w:rPr>
          <w:rFonts w:ascii="Tahoma" w:hAnsi="Tahoma" w:cs="Tahoma"/>
          <w:sz w:val="28"/>
          <w:szCs w:val="28"/>
        </w:rPr>
        <w:tab/>
      </w:r>
      <w:r w:rsidRPr="00433100">
        <w:rPr>
          <w:rFonts w:ascii="Tahoma" w:hAnsi="Tahoma" w:cs="Tahoma"/>
          <w:sz w:val="28"/>
          <w:szCs w:val="28"/>
        </w:rPr>
        <w:tab/>
      </w:r>
      <w:r w:rsidRPr="00433100">
        <w:rPr>
          <w:rFonts w:ascii="Tahoma" w:hAnsi="Tahoma" w:cs="Tahoma"/>
          <w:sz w:val="28"/>
          <w:szCs w:val="28"/>
        </w:rPr>
        <w:tab/>
        <w:t>1982 – 1987</w:t>
      </w:r>
    </w:p>
    <w:p w:rsidR="00DF60EA" w:rsidRPr="00433100" w:rsidRDefault="00DF60EA" w:rsidP="00433100">
      <w:pPr>
        <w:spacing w:line="360" w:lineRule="auto"/>
        <w:jc w:val="both"/>
        <w:rPr>
          <w:rFonts w:ascii="Tahoma" w:hAnsi="Tahoma" w:cs="Tahoma"/>
          <w:sz w:val="28"/>
          <w:szCs w:val="28"/>
        </w:rPr>
      </w:pPr>
      <w:r w:rsidRPr="00433100">
        <w:rPr>
          <w:rFonts w:ascii="Tahoma" w:hAnsi="Tahoma" w:cs="Tahoma"/>
          <w:sz w:val="28"/>
          <w:szCs w:val="28"/>
        </w:rPr>
        <w:t>Community Primary School Ugbaike, Enugu-Ezike</w:t>
      </w:r>
      <w:r w:rsidRPr="00433100">
        <w:rPr>
          <w:rFonts w:ascii="Tahoma" w:hAnsi="Tahoma" w:cs="Tahoma"/>
          <w:sz w:val="28"/>
          <w:szCs w:val="28"/>
        </w:rPr>
        <w:tab/>
      </w:r>
      <w:r w:rsidRPr="00433100">
        <w:rPr>
          <w:rFonts w:ascii="Tahoma" w:hAnsi="Tahoma" w:cs="Tahoma"/>
          <w:sz w:val="28"/>
          <w:szCs w:val="28"/>
        </w:rPr>
        <w:tab/>
        <w:t>1975 - 1981</w:t>
      </w:r>
    </w:p>
    <w:sectPr w:rsidR="00DF60EA" w:rsidRPr="00433100" w:rsidSect="00DD297E">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47288"/>
    <w:multiLevelType w:val="hybridMultilevel"/>
    <w:tmpl w:val="53CA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060C0"/>
    <w:multiLevelType w:val="hybridMultilevel"/>
    <w:tmpl w:val="FA42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72C10"/>
    <w:multiLevelType w:val="hybridMultilevel"/>
    <w:tmpl w:val="4E604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82F21"/>
    <w:multiLevelType w:val="hybridMultilevel"/>
    <w:tmpl w:val="94DC5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6986"/>
    <w:rsid w:val="000C0B0F"/>
    <w:rsid w:val="00433100"/>
    <w:rsid w:val="004D6342"/>
    <w:rsid w:val="005F67B3"/>
    <w:rsid w:val="00666B07"/>
    <w:rsid w:val="006C6986"/>
    <w:rsid w:val="006D639D"/>
    <w:rsid w:val="00712924"/>
    <w:rsid w:val="00862151"/>
    <w:rsid w:val="008A76BB"/>
    <w:rsid w:val="009B6BA9"/>
    <w:rsid w:val="00D139BB"/>
    <w:rsid w:val="00DD297E"/>
    <w:rsid w:val="00DF60EA"/>
    <w:rsid w:val="00E67E26"/>
    <w:rsid w:val="00E775F4"/>
    <w:rsid w:val="00ED42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986"/>
    <w:rPr>
      <w:color w:val="0000FF" w:themeColor="hyperlink"/>
      <w:u w:val="single"/>
    </w:rPr>
  </w:style>
  <w:style w:type="paragraph" w:styleId="ListParagraph">
    <w:name w:val="List Paragraph"/>
    <w:basedOn w:val="Normal"/>
    <w:uiPriority w:val="34"/>
    <w:qFormat/>
    <w:rsid w:val="00666B07"/>
    <w:pPr>
      <w:ind w:left="720"/>
      <w:contextualSpacing/>
    </w:pPr>
  </w:style>
  <w:style w:type="paragraph" w:styleId="BalloonText">
    <w:name w:val="Balloon Text"/>
    <w:basedOn w:val="Normal"/>
    <w:link w:val="BalloonTextChar"/>
    <w:uiPriority w:val="99"/>
    <w:semiHidden/>
    <w:unhideWhenUsed/>
    <w:rsid w:val="005F6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7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wachukwu.ekeh@unn.edu.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2018-05-09T03:07:00Z</dcterms:created>
  <dcterms:modified xsi:type="dcterms:W3CDTF">2018-05-09T03:07:00Z</dcterms:modified>
</cp:coreProperties>
</file>