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noProof/>
        </w:rPr>
        <w:drawing>
          <wp:inline distT="0" distB="0" distL="0" distR="0">
            <wp:extent cx="2409825" cy="1914525"/>
            <wp:effectExtent l="0" t="0" r="9525" b="9525"/>
            <wp:docPr id="1" name="Picture 1" descr="C:\Users\USER\AppData\Local\Microsoft\Windows\Temporary Internet Files\Content.Word\IMG_20180507_11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0507_111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50" cy="191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NAME: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 xml:space="preserve">DR. EZURIKE, CHUKWUEMEKA ALEXADNDER 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DEPT: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>EDUCATIONAL FOUNDATIONS (PSYCHOLOGY)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FACULTY: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 xml:space="preserve">EDUCATION 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DESIGNATION:</w:t>
      </w:r>
      <w:r>
        <w:rPr>
          <w:rFonts w:ascii="Times New Roman" w:hAnsi="Times New Roman"/>
          <w:b/>
          <w:sz w:val="24"/>
          <w:szCs w:val="28"/>
        </w:rPr>
        <w:tab/>
        <w:t>LECTURER II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E-MAIL: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hyperlink r:id="rId6" w:history="1">
        <w:r w:rsidRPr="004037A8">
          <w:rPr>
            <w:rStyle w:val="Hyperlink"/>
            <w:rFonts w:ascii="Times New Roman" w:hAnsi="Times New Roman"/>
            <w:b/>
            <w:sz w:val="24"/>
            <w:szCs w:val="28"/>
          </w:rPr>
          <w:t>ezurikechukwuemeka@unn.edu.ng</w:t>
        </w:r>
      </w:hyperlink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PHONE NO: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>07033214079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BIOGRAPHY: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8"/>
        </w:rPr>
        <w:t>Ezurike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Chukwuemeka</w:t>
      </w:r>
      <w:proofErr w:type="spellEnd"/>
      <w:r>
        <w:rPr>
          <w:rFonts w:ascii="Times New Roman" w:hAnsi="Times New Roman"/>
          <w:sz w:val="24"/>
          <w:szCs w:val="28"/>
        </w:rPr>
        <w:t xml:space="preserve"> Alexander, a native of </w:t>
      </w:r>
      <w:proofErr w:type="spellStart"/>
      <w:r>
        <w:rPr>
          <w:rFonts w:ascii="Times New Roman" w:hAnsi="Times New Roman"/>
          <w:sz w:val="24"/>
          <w:szCs w:val="28"/>
        </w:rPr>
        <w:t>Umuehie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Ikperejere</w:t>
      </w:r>
      <w:proofErr w:type="spellEnd"/>
      <w:r>
        <w:rPr>
          <w:rFonts w:ascii="Times New Roman" w:hAnsi="Times New Roman"/>
          <w:sz w:val="24"/>
          <w:szCs w:val="28"/>
        </w:rPr>
        <w:t xml:space="preserve"> in </w:t>
      </w:r>
      <w:proofErr w:type="spellStart"/>
      <w:r>
        <w:rPr>
          <w:rFonts w:ascii="Times New Roman" w:hAnsi="Times New Roman"/>
          <w:sz w:val="24"/>
          <w:szCs w:val="28"/>
        </w:rPr>
        <w:t>IhitteUboma</w:t>
      </w:r>
      <w:proofErr w:type="spellEnd"/>
      <w:r>
        <w:rPr>
          <w:rFonts w:ascii="Times New Roman" w:hAnsi="Times New Roman"/>
          <w:sz w:val="24"/>
          <w:szCs w:val="28"/>
        </w:rPr>
        <w:t xml:space="preserve"> Local Government Area of Imo State was born on the 24</w:t>
      </w:r>
      <w:r w:rsidRPr="00B5635D">
        <w:rPr>
          <w:rFonts w:ascii="Times New Roman" w:hAnsi="Times New Roman"/>
          <w:sz w:val="24"/>
          <w:szCs w:val="28"/>
          <w:vertAlign w:val="superscript"/>
        </w:rPr>
        <w:t>th</w:t>
      </w:r>
      <w:r>
        <w:rPr>
          <w:rFonts w:ascii="Times New Roman" w:hAnsi="Times New Roman"/>
          <w:sz w:val="24"/>
          <w:szCs w:val="28"/>
        </w:rPr>
        <w:t xml:space="preserve"> of July, 1968. He received his formal education in </w:t>
      </w:r>
      <w:proofErr w:type="spellStart"/>
      <w:r>
        <w:rPr>
          <w:rFonts w:ascii="Times New Roman" w:hAnsi="Times New Roman"/>
          <w:sz w:val="24"/>
          <w:szCs w:val="28"/>
        </w:rPr>
        <w:t>Shomolu</w:t>
      </w:r>
      <w:proofErr w:type="spellEnd"/>
      <w:r>
        <w:rPr>
          <w:rFonts w:ascii="Times New Roman" w:hAnsi="Times New Roman"/>
          <w:sz w:val="24"/>
          <w:szCs w:val="28"/>
        </w:rPr>
        <w:t xml:space="preserve"> Local Government Primary School, </w:t>
      </w:r>
      <w:proofErr w:type="spellStart"/>
      <w:r>
        <w:rPr>
          <w:rFonts w:ascii="Times New Roman" w:hAnsi="Times New Roman"/>
          <w:sz w:val="24"/>
          <w:szCs w:val="28"/>
        </w:rPr>
        <w:t>Bariga</w:t>
      </w:r>
      <w:proofErr w:type="spellEnd"/>
      <w:r>
        <w:rPr>
          <w:rFonts w:ascii="Times New Roman" w:hAnsi="Times New Roman"/>
          <w:sz w:val="24"/>
          <w:szCs w:val="28"/>
        </w:rPr>
        <w:t xml:space="preserve">, Lagos State (1979 to 1984), C.M.S. Grammar school III, </w:t>
      </w:r>
      <w:proofErr w:type="spellStart"/>
      <w:r>
        <w:rPr>
          <w:rFonts w:ascii="Times New Roman" w:hAnsi="Times New Roman"/>
          <w:sz w:val="24"/>
          <w:szCs w:val="28"/>
        </w:rPr>
        <w:t>Bariga</w:t>
      </w:r>
      <w:proofErr w:type="spellEnd"/>
      <w:r>
        <w:rPr>
          <w:rFonts w:ascii="Times New Roman" w:hAnsi="Times New Roman"/>
          <w:sz w:val="24"/>
          <w:szCs w:val="28"/>
        </w:rPr>
        <w:t xml:space="preserve">, Lagos State (1974 to 1979), Federal School of Arts and Science, Lagos, (1985 to 1986), Lagos State College of Education, </w:t>
      </w:r>
      <w:proofErr w:type="spellStart"/>
      <w:r>
        <w:rPr>
          <w:rFonts w:ascii="Times New Roman" w:hAnsi="Times New Roman"/>
          <w:sz w:val="24"/>
          <w:szCs w:val="28"/>
        </w:rPr>
        <w:t>Ijanikm</w:t>
      </w:r>
      <w:proofErr w:type="spellEnd"/>
      <w:r>
        <w:rPr>
          <w:rFonts w:ascii="Times New Roman" w:hAnsi="Times New Roman"/>
          <w:sz w:val="24"/>
          <w:szCs w:val="28"/>
        </w:rPr>
        <w:t xml:space="preserve">, Lagos State where he obtained the Nigerian Certificate in Education in 1991. He was admitted into the University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 where he was awarded with the Bachelor of Arts in Education BA (ED) </w:t>
      </w:r>
      <w:proofErr w:type="gramStart"/>
      <w:r>
        <w:rPr>
          <w:rFonts w:ascii="Times New Roman" w:hAnsi="Times New Roman"/>
          <w:sz w:val="24"/>
          <w:szCs w:val="28"/>
        </w:rPr>
        <w:t>English  in</w:t>
      </w:r>
      <w:proofErr w:type="gramEnd"/>
      <w:r>
        <w:rPr>
          <w:rFonts w:ascii="Times New Roman" w:hAnsi="Times New Roman"/>
          <w:sz w:val="24"/>
          <w:szCs w:val="28"/>
        </w:rPr>
        <w:t xml:space="preserve"> 1998. He completed his one year compulsory National Youth Service Corps in 1998. He obtained his Masters in Educational Psychology in the University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 in 2006 and in the year 2017, he was awarded with the most prestigious </w:t>
      </w:r>
      <w:proofErr w:type="spellStart"/>
      <w:r>
        <w:rPr>
          <w:rFonts w:ascii="Times New Roman" w:hAnsi="Times New Roman"/>
          <w:sz w:val="24"/>
          <w:szCs w:val="28"/>
        </w:rPr>
        <w:t>Honour</w:t>
      </w:r>
      <w:proofErr w:type="spellEnd"/>
      <w:r>
        <w:rPr>
          <w:rFonts w:ascii="Times New Roman" w:hAnsi="Times New Roman"/>
          <w:sz w:val="24"/>
          <w:szCs w:val="28"/>
        </w:rPr>
        <w:t xml:space="preserve"> of Doctor of Philosophy (</w:t>
      </w:r>
      <w:proofErr w:type="spellStart"/>
      <w:r>
        <w:rPr>
          <w:rFonts w:ascii="Times New Roman" w:hAnsi="Times New Roman"/>
          <w:sz w:val="24"/>
          <w:szCs w:val="28"/>
        </w:rPr>
        <w:t>Ph.D</w:t>
      </w:r>
      <w:proofErr w:type="spellEnd"/>
      <w:r>
        <w:rPr>
          <w:rFonts w:ascii="Times New Roman" w:hAnsi="Times New Roman"/>
          <w:sz w:val="24"/>
          <w:szCs w:val="28"/>
        </w:rPr>
        <w:t xml:space="preserve">) </w:t>
      </w:r>
      <w:proofErr w:type="gramStart"/>
      <w:r>
        <w:rPr>
          <w:rFonts w:ascii="Times New Roman" w:hAnsi="Times New Roman"/>
          <w:sz w:val="24"/>
          <w:szCs w:val="28"/>
        </w:rPr>
        <w:t>of  the</w:t>
      </w:r>
      <w:proofErr w:type="gramEnd"/>
      <w:r>
        <w:rPr>
          <w:rFonts w:ascii="Times New Roman" w:hAnsi="Times New Roman"/>
          <w:sz w:val="24"/>
          <w:szCs w:val="28"/>
        </w:rPr>
        <w:t xml:space="preserve"> University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8"/>
        </w:rPr>
        <w:t>Ezurike</w:t>
      </w:r>
      <w:proofErr w:type="spellEnd"/>
      <w:r>
        <w:rPr>
          <w:rFonts w:ascii="Times New Roman" w:hAnsi="Times New Roman"/>
          <w:sz w:val="24"/>
          <w:szCs w:val="28"/>
        </w:rPr>
        <w:t xml:space="preserve"> is a Lecturer II in the University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, Faculty of Education, Department of Educational Foundations (Psychology). He is a trained Educational Psychologist from the University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. He is very resourceful, dynamic with professional experiences, leadership qualities and able to </w:t>
      </w:r>
      <w:proofErr w:type="spellStart"/>
      <w:r>
        <w:rPr>
          <w:rFonts w:ascii="Times New Roman" w:hAnsi="Times New Roman"/>
          <w:sz w:val="24"/>
          <w:szCs w:val="28"/>
        </w:rPr>
        <w:t>creat</w:t>
      </w:r>
      <w:proofErr w:type="spellEnd"/>
      <w:r>
        <w:rPr>
          <w:rFonts w:ascii="Times New Roman" w:hAnsi="Times New Roman"/>
          <w:sz w:val="24"/>
          <w:szCs w:val="28"/>
        </w:rPr>
        <w:t xml:space="preserve"> conducive </w:t>
      </w:r>
      <w:proofErr w:type="gramStart"/>
      <w:r>
        <w:rPr>
          <w:rFonts w:ascii="Times New Roman" w:hAnsi="Times New Roman"/>
          <w:sz w:val="24"/>
          <w:szCs w:val="28"/>
        </w:rPr>
        <w:t>classroom  environment</w:t>
      </w:r>
      <w:proofErr w:type="gramEnd"/>
      <w:r>
        <w:rPr>
          <w:rFonts w:ascii="Times New Roman" w:hAnsi="Times New Roman"/>
          <w:sz w:val="24"/>
          <w:szCs w:val="28"/>
        </w:rPr>
        <w:t xml:space="preserve">. He is married and blessed with children. 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AREA OF SPECIALIZATION: </w:t>
      </w:r>
      <w:r>
        <w:rPr>
          <w:rFonts w:ascii="Times New Roman" w:hAnsi="Times New Roman"/>
          <w:sz w:val="24"/>
          <w:szCs w:val="28"/>
        </w:rPr>
        <w:t>Educational Psychology.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MEMBERSHIP OF PROFESSIONA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 xml:space="preserve">L BODIES 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ii.</w:t>
      </w:r>
      <w:r>
        <w:rPr>
          <w:rFonts w:ascii="Times New Roman" w:hAnsi="Times New Roman"/>
          <w:sz w:val="24"/>
          <w:szCs w:val="28"/>
        </w:rPr>
        <w:tab/>
        <w:t>Member of the Nigerian council of Educational Psychologist (NCEP)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ii.</w:t>
      </w:r>
      <w:r>
        <w:rPr>
          <w:rFonts w:ascii="Times New Roman" w:hAnsi="Times New Roman"/>
          <w:sz w:val="24"/>
          <w:szCs w:val="28"/>
        </w:rPr>
        <w:tab/>
        <w:t>Member of Teachers Registration Council of Nigeria (TRCN)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WORKING EXPERIENCES: 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i.</w:t>
      </w:r>
      <w:r>
        <w:rPr>
          <w:rFonts w:ascii="Times New Roman" w:hAnsi="Times New Roman"/>
          <w:sz w:val="24"/>
          <w:szCs w:val="28"/>
        </w:rPr>
        <w:tab/>
        <w:t>University</w:t>
      </w:r>
      <w:proofErr w:type="gramEnd"/>
      <w:r>
        <w:rPr>
          <w:rFonts w:ascii="Times New Roman" w:hAnsi="Times New Roman"/>
          <w:sz w:val="24"/>
          <w:szCs w:val="28"/>
        </w:rPr>
        <w:t xml:space="preserve">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 Continuity Education Centre  (part time sandwich) lecturer  (1992 to 1995).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lastRenderedPageBreak/>
        <w:t>ii</w:t>
      </w:r>
      <w:proofErr w:type="gramEnd"/>
      <w:r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ab/>
        <w:t xml:space="preserve">Bishop Alex’s Continuing Education Centre,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>, Enugu State: English Teacher (2000 to 2016).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iii.</w:t>
      </w:r>
      <w:r>
        <w:rPr>
          <w:rFonts w:ascii="Times New Roman" w:hAnsi="Times New Roman"/>
          <w:sz w:val="24"/>
          <w:szCs w:val="28"/>
        </w:rPr>
        <w:tab/>
        <w:t>University</w:t>
      </w:r>
      <w:proofErr w:type="gramEnd"/>
      <w:r>
        <w:rPr>
          <w:rFonts w:ascii="Times New Roman" w:hAnsi="Times New Roman"/>
          <w:sz w:val="24"/>
          <w:szCs w:val="28"/>
        </w:rPr>
        <w:t xml:space="preserve"> of Nigeria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>, Enugu State (2017 to Date).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8"/>
        </w:rPr>
      </w:pP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RESPONSIBILITIES 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Dr. </w:t>
      </w:r>
      <w:proofErr w:type="spellStart"/>
      <w:r>
        <w:rPr>
          <w:rFonts w:ascii="Times New Roman" w:hAnsi="Times New Roman"/>
          <w:sz w:val="24"/>
          <w:szCs w:val="28"/>
        </w:rPr>
        <w:t>Ezurike</w:t>
      </w:r>
      <w:proofErr w:type="spellEnd"/>
      <w:r>
        <w:rPr>
          <w:rFonts w:ascii="Times New Roman" w:hAnsi="Times New Roman"/>
          <w:sz w:val="24"/>
          <w:szCs w:val="28"/>
        </w:rPr>
        <w:t xml:space="preserve">, C. </w:t>
      </w:r>
      <w:proofErr w:type="gramStart"/>
      <w:r>
        <w:rPr>
          <w:rFonts w:ascii="Times New Roman" w:hAnsi="Times New Roman"/>
          <w:sz w:val="24"/>
          <w:szCs w:val="28"/>
        </w:rPr>
        <w:t>Alex  Teaches</w:t>
      </w:r>
      <w:proofErr w:type="gramEnd"/>
      <w:r>
        <w:rPr>
          <w:rFonts w:ascii="Times New Roman" w:hAnsi="Times New Roman"/>
          <w:sz w:val="24"/>
          <w:szCs w:val="28"/>
        </w:rPr>
        <w:t xml:space="preserve"> the following courses;</w:t>
      </w:r>
    </w:p>
    <w:p w:rsidR="004F58A9" w:rsidRDefault="004F58A9" w:rsidP="004F58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Edu</w:t>
      </w:r>
      <w:proofErr w:type="spellEnd"/>
      <w:r>
        <w:rPr>
          <w:rFonts w:ascii="Times New Roman" w:hAnsi="Times New Roman"/>
          <w:sz w:val="24"/>
          <w:szCs w:val="28"/>
        </w:rPr>
        <w:t xml:space="preserve">: 311 – Personality and social development </w:t>
      </w:r>
    </w:p>
    <w:p w:rsidR="004F58A9" w:rsidRDefault="004F58A9" w:rsidP="004F58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Edu</w:t>
      </w:r>
      <w:proofErr w:type="spellEnd"/>
      <w:r>
        <w:rPr>
          <w:rFonts w:ascii="Times New Roman" w:hAnsi="Times New Roman"/>
          <w:sz w:val="24"/>
          <w:szCs w:val="28"/>
        </w:rPr>
        <w:t xml:space="preserve">: 312- Educational Psychology II </w:t>
      </w:r>
    </w:p>
    <w:p w:rsidR="004F58A9" w:rsidRDefault="004F58A9" w:rsidP="004F58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Edu</w:t>
      </w:r>
      <w:proofErr w:type="spellEnd"/>
      <w:r>
        <w:rPr>
          <w:rFonts w:ascii="Times New Roman" w:hAnsi="Times New Roman"/>
          <w:sz w:val="24"/>
          <w:szCs w:val="28"/>
        </w:rPr>
        <w:t xml:space="preserve">: 518- Seminar in Educational Psychology </w:t>
      </w:r>
    </w:p>
    <w:p w:rsidR="004F58A9" w:rsidRDefault="004F58A9" w:rsidP="004F58A9">
      <w:pPr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He is also involved in the semester examination supervisions at the undergraduate and the post graduate levels. He equally attends masters and </w:t>
      </w:r>
      <w:proofErr w:type="spellStart"/>
      <w:r>
        <w:rPr>
          <w:rFonts w:ascii="Times New Roman" w:hAnsi="Times New Roman"/>
          <w:sz w:val="24"/>
          <w:szCs w:val="28"/>
        </w:rPr>
        <w:t>Ph.D</w:t>
      </w:r>
      <w:proofErr w:type="spellEnd"/>
      <w:r>
        <w:rPr>
          <w:rFonts w:ascii="Times New Roman" w:hAnsi="Times New Roman"/>
          <w:sz w:val="24"/>
          <w:szCs w:val="28"/>
        </w:rPr>
        <w:t xml:space="preserve"> proposals and takes part the marking of the undergraduate and the post graduate scripts. In the faculty of education, Department of Educational Foundations (Psychology unit) of the University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, he is a member of the time able and the teaching practice committees. He has the </w:t>
      </w:r>
    </w:p>
    <w:p w:rsidR="004F58A9" w:rsidRDefault="004F58A9" w:rsidP="004F58A9">
      <w:pPr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</w:p>
    <w:p w:rsidR="004F58A9" w:rsidRDefault="004F58A9" w:rsidP="004F58A9">
      <w:pPr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</w:p>
    <w:p w:rsidR="004F58A9" w:rsidRPr="0043399D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passion</w:t>
      </w:r>
      <w:proofErr w:type="gramEnd"/>
      <w:r>
        <w:rPr>
          <w:rFonts w:ascii="Times New Roman" w:hAnsi="Times New Roman"/>
          <w:sz w:val="24"/>
          <w:szCs w:val="28"/>
        </w:rPr>
        <w:t xml:space="preserve"> to assist the undergraduate and the post-graduate students in their academic and research works.  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Research interest 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r w:rsidRPr="00792BBB">
        <w:rPr>
          <w:rFonts w:ascii="Times New Roman" w:hAnsi="Times New Roman"/>
          <w:sz w:val="24"/>
          <w:szCs w:val="28"/>
        </w:rPr>
        <w:t xml:space="preserve">Family </w:t>
      </w:r>
      <w:proofErr w:type="gramStart"/>
      <w:r w:rsidRPr="00792BBB">
        <w:rPr>
          <w:rFonts w:ascii="Times New Roman" w:hAnsi="Times New Roman"/>
          <w:sz w:val="24"/>
          <w:szCs w:val="28"/>
        </w:rPr>
        <w:t>psychodynamics</w:t>
      </w:r>
      <w:r>
        <w:rPr>
          <w:rFonts w:ascii="Times New Roman" w:hAnsi="Times New Roman"/>
          <w:sz w:val="24"/>
          <w:szCs w:val="28"/>
        </w:rPr>
        <w:t>and  child</w:t>
      </w:r>
      <w:proofErr w:type="gramEnd"/>
      <w:r>
        <w:rPr>
          <w:rFonts w:ascii="Times New Roman" w:hAnsi="Times New Roman"/>
          <w:sz w:val="24"/>
          <w:szCs w:val="28"/>
        </w:rPr>
        <w:t xml:space="preserve"> psychology </w:t>
      </w:r>
    </w:p>
    <w:p w:rsidR="004F58A9" w:rsidRPr="00792BBB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RESEARCH ARCHIVES/PUBLICATIONS CONFERENCES ATTENDED 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LIST OF PUBLICATIONS 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Eseadi</w:t>
      </w:r>
      <w:proofErr w:type="spellEnd"/>
      <w:r>
        <w:rPr>
          <w:rFonts w:ascii="Times New Roman" w:hAnsi="Times New Roman"/>
          <w:sz w:val="24"/>
          <w:szCs w:val="28"/>
        </w:rPr>
        <w:t xml:space="preserve">, C., </w:t>
      </w:r>
      <w:proofErr w:type="spellStart"/>
      <w:r>
        <w:rPr>
          <w:rFonts w:ascii="Times New Roman" w:hAnsi="Times New Roman"/>
          <w:b/>
          <w:sz w:val="24"/>
          <w:szCs w:val="28"/>
        </w:rPr>
        <w:t>Ezurike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, C. A., </w:t>
      </w:r>
      <w:proofErr w:type="spellStart"/>
      <w:r>
        <w:rPr>
          <w:rFonts w:ascii="Times New Roman" w:hAnsi="Times New Roman"/>
          <w:sz w:val="24"/>
          <w:szCs w:val="28"/>
        </w:rPr>
        <w:t>Obidoa</w:t>
      </w:r>
      <w:proofErr w:type="spellEnd"/>
      <w:r>
        <w:rPr>
          <w:rFonts w:ascii="Times New Roman" w:hAnsi="Times New Roman"/>
          <w:sz w:val="24"/>
          <w:szCs w:val="28"/>
        </w:rPr>
        <w:t>, M. A. &amp;</w:t>
      </w:r>
      <w:r w:rsidR="00967D38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Ossai</w:t>
      </w:r>
      <w:proofErr w:type="spellEnd"/>
      <w:r>
        <w:rPr>
          <w:rFonts w:ascii="Times New Roman" w:hAnsi="Times New Roman"/>
          <w:sz w:val="24"/>
          <w:szCs w:val="28"/>
        </w:rPr>
        <w:t>, O. V. (2017).Effect of rational emotive behavior therapy on re-offending thoughts of Nigerian prison inmates.</w:t>
      </w:r>
      <w:r>
        <w:rPr>
          <w:rFonts w:ascii="Times New Roman" w:hAnsi="Times New Roman"/>
          <w:i/>
          <w:sz w:val="24"/>
          <w:szCs w:val="28"/>
        </w:rPr>
        <w:t>The Educational Psychologist. 11 (1), 267-275.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 w:rsidRPr="001400BF">
        <w:rPr>
          <w:rFonts w:ascii="Times New Roman" w:hAnsi="Times New Roman"/>
          <w:sz w:val="24"/>
          <w:szCs w:val="28"/>
        </w:rPr>
        <w:t>Akabogu</w:t>
      </w:r>
      <w:proofErr w:type="spellEnd"/>
      <w:r w:rsidRPr="001400BF">
        <w:rPr>
          <w:rFonts w:ascii="Times New Roman" w:hAnsi="Times New Roman"/>
          <w:sz w:val="24"/>
          <w:szCs w:val="28"/>
        </w:rPr>
        <w:t xml:space="preserve">, J. U., </w:t>
      </w:r>
      <w:proofErr w:type="spellStart"/>
      <w:r w:rsidRPr="001400BF">
        <w:rPr>
          <w:rFonts w:ascii="Times New Roman" w:hAnsi="Times New Roman"/>
          <w:sz w:val="24"/>
          <w:szCs w:val="28"/>
        </w:rPr>
        <w:t>Ibe</w:t>
      </w:r>
      <w:proofErr w:type="spellEnd"/>
      <w:r w:rsidRPr="001400BF">
        <w:rPr>
          <w:rFonts w:ascii="Times New Roman" w:hAnsi="Times New Roman"/>
          <w:sz w:val="24"/>
          <w:szCs w:val="28"/>
        </w:rPr>
        <w:t xml:space="preserve">, K. C., </w:t>
      </w:r>
      <w:proofErr w:type="spellStart"/>
      <w:r w:rsidRPr="001400BF">
        <w:rPr>
          <w:rFonts w:ascii="Times New Roman" w:hAnsi="Times New Roman"/>
          <w:sz w:val="24"/>
          <w:szCs w:val="28"/>
        </w:rPr>
        <w:t>Om</w:t>
      </w:r>
      <w:r>
        <w:rPr>
          <w:rFonts w:ascii="Times New Roman" w:hAnsi="Times New Roman"/>
          <w:sz w:val="24"/>
          <w:szCs w:val="28"/>
        </w:rPr>
        <w:t>eje</w:t>
      </w:r>
      <w:proofErr w:type="spellEnd"/>
      <w:r>
        <w:rPr>
          <w:rFonts w:ascii="Times New Roman" w:hAnsi="Times New Roman"/>
          <w:sz w:val="24"/>
          <w:szCs w:val="28"/>
        </w:rPr>
        <w:t xml:space="preserve">, J. C., Ede, M. O., </w:t>
      </w:r>
      <w:proofErr w:type="spellStart"/>
      <w:r>
        <w:rPr>
          <w:rFonts w:ascii="Times New Roman" w:hAnsi="Times New Roman"/>
          <w:b/>
          <w:sz w:val="24"/>
          <w:szCs w:val="28"/>
        </w:rPr>
        <w:t>Ezurike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, A. C., </w:t>
      </w:r>
      <w:proofErr w:type="spellStart"/>
      <w:r>
        <w:rPr>
          <w:rFonts w:ascii="Times New Roman" w:hAnsi="Times New Roman"/>
          <w:sz w:val="24"/>
          <w:szCs w:val="28"/>
        </w:rPr>
        <w:t>Ezeh</w:t>
      </w:r>
      <w:proofErr w:type="spellEnd"/>
      <w:r>
        <w:rPr>
          <w:rFonts w:ascii="Times New Roman" w:hAnsi="Times New Roman"/>
          <w:sz w:val="24"/>
          <w:szCs w:val="28"/>
        </w:rPr>
        <w:t xml:space="preserve">, E. N., </w:t>
      </w:r>
      <w:proofErr w:type="spellStart"/>
      <w:r>
        <w:rPr>
          <w:rFonts w:ascii="Times New Roman" w:hAnsi="Times New Roman"/>
          <w:sz w:val="24"/>
          <w:szCs w:val="28"/>
        </w:rPr>
        <w:t>Nnamani</w:t>
      </w:r>
      <w:proofErr w:type="spellEnd"/>
      <w:r>
        <w:rPr>
          <w:rFonts w:ascii="Times New Roman" w:hAnsi="Times New Roman"/>
          <w:sz w:val="24"/>
          <w:szCs w:val="28"/>
        </w:rPr>
        <w:t>, A.P. &amp;</w:t>
      </w:r>
      <w:proofErr w:type="spellStart"/>
      <w:r>
        <w:rPr>
          <w:rFonts w:ascii="Times New Roman" w:hAnsi="Times New Roman"/>
          <w:sz w:val="24"/>
          <w:szCs w:val="28"/>
        </w:rPr>
        <w:t>Ulo</w:t>
      </w:r>
      <w:proofErr w:type="spellEnd"/>
      <w:r>
        <w:rPr>
          <w:rFonts w:ascii="Times New Roman" w:hAnsi="Times New Roman"/>
          <w:sz w:val="24"/>
          <w:szCs w:val="28"/>
        </w:rPr>
        <w:t xml:space="preserve">-Bethels, A. C. (2018). </w:t>
      </w:r>
      <w:proofErr w:type="gramStart"/>
      <w:r>
        <w:rPr>
          <w:rFonts w:ascii="Times New Roman" w:hAnsi="Times New Roman"/>
          <w:sz w:val="24"/>
          <w:szCs w:val="28"/>
        </w:rPr>
        <w:t>Social networking and academic adjustment of English Language Students.</w:t>
      </w:r>
      <w:r>
        <w:rPr>
          <w:rFonts w:ascii="Times New Roman" w:hAnsi="Times New Roman"/>
          <w:i/>
          <w:sz w:val="24"/>
          <w:szCs w:val="28"/>
        </w:rPr>
        <w:t>International Journal of u-and e-Service, Science and Technology, 11 (1), 55-64.</w:t>
      </w:r>
      <w:proofErr w:type="gramEnd"/>
    </w:p>
    <w:p w:rsidR="004F58A9" w:rsidRDefault="00967D38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  <w:hyperlink r:id="rId7" w:history="1">
        <w:proofErr w:type="spellStart"/>
        <w:r w:rsidR="004F58A9" w:rsidRPr="00967D38">
          <w:rPr>
            <w:rStyle w:val="Hyperlink"/>
            <w:rFonts w:ascii="Times New Roman" w:hAnsi="Times New Roman"/>
            <w:sz w:val="24"/>
            <w:szCs w:val="28"/>
          </w:rPr>
          <w:t>Omeje</w:t>
        </w:r>
        <w:proofErr w:type="spellEnd"/>
        <w:r w:rsidR="004F58A9" w:rsidRPr="00967D38">
          <w:rPr>
            <w:rStyle w:val="Hyperlink"/>
            <w:rFonts w:ascii="Times New Roman" w:hAnsi="Times New Roman"/>
            <w:sz w:val="24"/>
            <w:szCs w:val="28"/>
          </w:rPr>
          <w:t xml:space="preserve">, J. C., Ede, M. O., </w:t>
        </w:r>
        <w:proofErr w:type="spellStart"/>
        <w:r w:rsidR="004F58A9" w:rsidRPr="00967D38">
          <w:rPr>
            <w:rStyle w:val="Hyperlink"/>
            <w:rFonts w:ascii="Times New Roman" w:hAnsi="Times New Roman"/>
            <w:sz w:val="24"/>
            <w:szCs w:val="28"/>
          </w:rPr>
          <w:t>Ibe</w:t>
        </w:r>
        <w:proofErr w:type="spellEnd"/>
        <w:r w:rsidR="004F58A9" w:rsidRPr="00967D38">
          <w:rPr>
            <w:rStyle w:val="Hyperlink"/>
            <w:rFonts w:ascii="Times New Roman" w:hAnsi="Times New Roman"/>
            <w:sz w:val="24"/>
            <w:szCs w:val="28"/>
          </w:rPr>
          <w:t xml:space="preserve">, K. C., </w:t>
        </w:r>
        <w:proofErr w:type="spellStart"/>
        <w:r w:rsidR="004F58A9" w:rsidRPr="00967D38">
          <w:rPr>
            <w:rStyle w:val="Hyperlink"/>
            <w:rFonts w:ascii="Times New Roman" w:hAnsi="Times New Roman"/>
            <w:sz w:val="24"/>
            <w:szCs w:val="28"/>
          </w:rPr>
          <w:t>Manafa</w:t>
        </w:r>
        <w:proofErr w:type="spellEnd"/>
        <w:r w:rsidR="004F58A9" w:rsidRPr="00967D38">
          <w:rPr>
            <w:rStyle w:val="Hyperlink"/>
            <w:rFonts w:ascii="Times New Roman" w:hAnsi="Times New Roman"/>
            <w:sz w:val="24"/>
            <w:szCs w:val="28"/>
          </w:rPr>
          <w:t xml:space="preserve">, I., </w:t>
        </w:r>
        <w:proofErr w:type="spellStart"/>
        <w:r w:rsidR="004F58A9" w:rsidRPr="00967D38">
          <w:rPr>
            <w:rStyle w:val="Hyperlink"/>
            <w:rFonts w:ascii="Times New Roman" w:hAnsi="Times New Roman"/>
            <w:b/>
            <w:sz w:val="24"/>
            <w:szCs w:val="28"/>
          </w:rPr>
          <w:t>Ezurike</w:t>
        </w:r>
        <w:proofErr w:type="spellEnd"/>
        <w:r w:rsidR="004F58A9" w:rsidRPr="00967D38">
          <w:rPr>
            <w:rStyle w:val="Hyperlink"/>
            <w:rFonts w:ascii="Times New Roman" w:hAnsi="Times New Roman"/>
            <w:b/>
            <w:sz w:val="24"/>
            <w:szCs w:val="28"/>
          </w:rPr>
          <w:t xml:space="preserve">, A. C., </w:t>
        </w:r>
        <w:r w:rsidR="004F58A9" w:rsidRPr="00967D38">
          <w:rPr>
            <w:rStyle w:val="Hyperlink"/>
            <w:rFonts w:ascii="Times New Roman" w:hAnsi="Times New Roman"/>
            <w:sz w:val="24"/>
            <w:szCs w:val="28"/>
          </w:rPr>
          <w:t>Ali, R. B., &amp;</w:t>
        </w:r>
        <w:proofErr w:type="spellStart"/>
        <w:r w:rsidR="004F58A9" w:rsidRPr="00967D38">
          <w:rPr>
            <w:rStyle w:val="Hyperlink"/>
            <w:rFonts w:ascii="Times New Roman" w:hAnsi="Times New Roman"/>
            <w:sz w:val="24"/>
            <w:szCs w:val="28"/>
          </w:rPr>
          <w:t>Ezeh</w:t>
        </w:r>
        <w:proofErr w:type="spellEnd"/>
        <w:r w:rsidR="004F58A9" w:rsidRPr="00967D38">
          <w:rPr>
            <w:rStyle w:val="Hyperlink"/>
            <w:rFonts w:ascii="Times New Roman" w:hAnsi="Times New Roman"/>
            <w:sz w:val="24"/>
            <w:szCs w:val="28"/>
          </w:rPr>
          <w:t xml:space="preserve">, E. N. (2018). </w:t>
        </w:r>
        <w:proofErr w:type="gramStart"/>
        <w:r w:rsidR="004F58A9" w:rsidRPr="00967D38">
          <w:rPr>
            <w:rStyle w:val="Hyperlink"/>
            <w:rFonts w:ascii="Times New Roman" w:hAnsi="Times New Roman"/>
            <w:sz w:val="24"/>
            <w:szCs w:val="28"/>
          </w:rPr>
          <w:t xml:space="preserve">Categories and dangers of social networking among Nigerian in-school </w:t>
        </w:r>
        <w:proofErr w:type="spellStart"/>
        <w:r w:rsidR="004F58A9" w:rsidRPr="00967D38">
          <w:rPr>
            <w:rStyle w:val="Hyperlink"/>
            <w:rFonts w:ascii="Times New Roman" w:hAnsi="Times New Roman"/>
            <w:sz w:val="24"/>
            <w:szCs w:val="28"/>
          </w:rPr>
          <w:t>adolescents.</w:t>
        </w:r>
        <w:r w:rsidR="004F58A9" w:rsidRPr="00967D38">
          <w:rPr>
            <w:rStyle w:val="Hyperlink"/>
            <w:rFonts w:ascii="Times New Roman" w:hAnsi="Times New Roman"/>
            <w:i/>
            <w:sz w:val="24"/>
            <w:szCs w:val="28"/>
          </w:rPr>
          <w:t>International</w:t>
        </w:r>
        <w:proofErr w:type="spellEnd"/>
        <w:r w:rsidR="004F58A9" w:rsidRPr="00967D38">
          <w:rPr>
            <w:rStyle w:val="Hyperlink"/>
            <w:rFonts w:ascii="Times New Roman" w:hAnsi="Times New Roman"/>
            <w:i/>
            <w:sz w:val="24"/>
            <w:szCs w:val="28"/>
          </w:rPr>
          <w:t xml:space="preserve"> Journal of Applied Engineering Research, 13 (6), 3533-3539.</w:t>
        </w:r>
        <w:proofErr w:type="gramEnd"/>
      </w:hyperlink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Ezurike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, C. A. </w:t>
      </w:r>
      <w:r>
        <w:rPr>
          <w:rFonts w:ascii="Times New Roman" w:hAnsi="Times New Roman"/>
          <w:sz w:val="24"/>
          <w:szCs w:val="28"/>
        </w:rPr>
        <w:t xml:space="preserve">(2012). </w:t>
      </w:r>
      <w:proofErr w:type="gramStart"/>
      <w:r>
        <w:rPr>
          <w:rFonts w:ascii="Times New Roman" w:hAnsi="Times New Roman"/>
          <w:sz w:val="24"/>
          <w:szCs w:val="28"/>
        </w:rPr>
        <w:t>Factors affecting the effective implementation of English language curriculum in Senior Secondary Schools in Nigeria.</w:t>
      </w:r>
      <w:proofErr w:type="gramEnd"/>
      <w:r w:rsidR="00967D38"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8"/>
        </w:rPr>
        <w:t xml:space="preserve">International Journal of Educational </w:t>
      </w:r>
      <w:proofErr w:type="spellStart"/>
      <w:r>
        <w:rPr>
          <w:rFonts w:ascii="Times New Roman" w:hAnsi="Times New Roman"/>
          <w:i/>
          <w:sz w:val="24"/>
          <w:szCs w:val="28"/>
        </w:rPr>
        <w:t>Reasearch</w:t>
      </w:r>
      <w:proofErr w:type="spellEnd"/>
      <w:r>
        <w:rPr>
          <w:rFonts w:ascii="Times New Roman" w:hAnsi="Times New Roman"/>
          <w:i/>
          <w:sz w:val="24"/>
          <w:szCs w:val="28"/>
        </w:rPr>
        <w:t>, 12 (1).</w:t>
      </w:r>
      <w:proofErr w:type="gramEnd"/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Ezurike</w:t>
      </w:r>
      <w:proofErr w:type="spellEnd"/>
      <w:r>
        <w:rPr>
          <w:rFonts w:ascii="Times New Roman" w:hAnsi="Times New Roman"/>
          <w:b/>
          <w:sz w:val="24"/>
          <w:szCs w:val="28"/>
        </w:rPr>
        <w:t>, C.</w:t>
      </w:r>
      <w:r>
        <w:rPr>
          <w:rFonts w:ascii="Times New Roman" w:hAnsi="Times New Roman"/>
          <w:sz w:val="24"/>
          <w:szCs w:val="28"/>
        </w:rPr>
        <w:t xml:space="preserve"> A. </w:t>
      </w:r>
      <w:r w:rsidRPr="00CB34FC">
        <w:rPr>
          <w:rFonts w:ascii="Times New Roman" w:hAnsi="Times New Roman"/>
          <w:sz w:val="24"/>
          <w:szCs w:val="28"/>
        </w:rPr>
        <w:t>(2012</w:t>
      </w:r>
      <w:r>
        <w:rPr>
          <w:rFonts w:ascii="Times New Roman" w:hAnsi="Times New Roman"/>
          <w:sz w:val="24"/>
          <w:szCs w:val="28"/>
        </w:rPr>
        <w:t>). Gender differentiations in the selection of Technical skill acquisition subjects in Senior Secondary Schools in Enugu State Nigeria.</w:t>
      </w:r>
      <w:r>
        <w:rPr>
          <w:rFonts w:ascii="Times New Roman" w:hAnsi="Times New Roman"/>
          <w:i/>
          <w:sz w:val="24"/>
          <w:szCs w:val="28"/>
        </w:rPr>
        <w:t>International Journal of Educational Research, 11 (1).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lastRenderedPageBreak/>
        <w:t>Ezurike</w:t>
      </w:r>
      <w:proofErr w:type="spellEnd"/>
      <w:r>
        <w:rPr>
          <w:rFonts w:ascii="Times New Roman" w:hAnsi="Times New Roman"/>
          <w:b/>
          <w:sz w:val="24"/>
          <w:szCs w:val="28"/>
        </w:rPr>
        <w:t>, C.</w:t>
      </w:r>
      <w:r>
        <w:rPr>
          <w:rFonts w:ascii="Times New Roman" w:hAnsi="Times New Roman"/>
          <w:sz w:val="24"/>
          <w:szCs w:val="28"/>
        </w:rPr>
        <w:t xml:space="preserve"> A. (2010). Rethinking teacher quality at higher education level.</w:t>
      </w:r>
      <w:r>
        <w:rPr>
          <w:rFonts w:ascii="Times New Roman" w:hAnsi="Times New Roman"/>
          <w:i/>
          <w:sz w:val="24"/>
          <w:szCs w:val="28"/>
        </w:rPr>
        <w:t>International Journal of Educational Research, 11 (4).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CONFERENCE ATTENDED AND PAPER PRESENTED 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Ossai</w:t>
      </w:r>
      <w:proofErr w:type="spellEnd"/>
      <w:r>
        <w:rPr>
          <w:rFonts w:ascii="Times New Roman" w:hAnsi="Times New Roman"/>
          <w:sz w:val="24"/>
          <w:szCs w:val="28"/>
        </w:rPr>
        <w:t xml:space="preserve">, O.V., </w:t>
      </w:r>
      <w:proofErr w:type="spellStart"/>
      <w:r>
        <w:rPr>
          <w:rFonts w:ascii="Times New Roman" w:hAnsi="Times New Roman"/>
          <w:sz w:val="24"/>
          <w:szCs w:val="28"/>
        </w:rPr>
        <w:t>Ezurike</w:t>
      </w:r>
      <w:proofErr w:type="spellEnd"/>
      <w:r>
        <w:rPr>
          <w:rFonts w:ascii="Times New Roman" w:hAnsi="Times New Roman"/>
          <w:sz w:val="24"/>
          <w:szCs w:val="28"/>
        </w:rPr>
        <w:t xml:space="preserve">, C. A., </w:t>
      </w:r>
      <w:proofErr w:type="spellStart"/>
      <w:r>
        <w:rPr>
          <w:rFonts w:ascii="Times New Roman" w:hAnsi="Times New Roman"/>
          <w:sz w:val="24"/>
          <w:szCs w:val="28"/>
        </w:rPr>
        <w:t>Ngwoke</w:t>
      </w:r>
      <w:proofErr w:type="spellEnd"/>
      <w:r>
        <w:rPr>
          <w:rFonts w:ascii="Times New Roman" w:hAnsi="Times New Roman"/>
          <w:sz w:val="24"/>
          <w:szCs w:val="28"/>
        </w:rPr>
        <w:t>, D. U</w:t>
      </w:r>
      <w:proofErr w:type="gramStart"/>
      <w:r>
        <w:rPr>
          <w:rFonts w:ascii="Times New Roman" w:hAnsi="Times New Roman"/>
          <w:sz w:val="24"/>
          <w:szCs w:val="28"/>
        </w:rPr>
        <w:t>.(</w:t>
      </w:r>
      <w:proofErr w:type="gramEnd"/>
      <w:r>
        <w:rPr>
          <w:rFonts w:ascii="Times New Roman" w:hAnsi="Times New Roman"/>
          <w:sz w:val="24"/>
          <w:szCs w:val="28"/>
        </w:rPr>
        <w:t xml:space="preserve">2017). </w:t>
      </w:r>
      <w:proofErr w:type="gramStart"/>
      <w:r>
        <w:rPr>
          <w:rFonts w:ascii="Times New Roman" w:hAnsi="Times New Roman"/>
          <w:sz w:val="24"/>
          <w:szCs w:val="28"/>
        </w:rPr>
        <w:t xml:space="preserve">Parental Support and Socio-cultural belief as a Predictors of School Environment of Upper Basic Students in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 Urban Area of Enugu State.</w:t>
      </w:r>
      <w:proofErr w:type="gramEnd"/>
    </w:p>
    <w:p w:rsidR="004F58A9" w:rsidRPr="00761C2B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A paper presented at the Annual National Conference of the Nigerian Council of Educational Psychologists held at University of Abuja Mini Campus </w:t>
      </w:r>
      <w:proofErr w:type="spellStart"/>
      <w:r>
        <w:rPr>
          <w:rFonts w:ascii="Times New Roman" w:hAnsi="Times New Roman"/>
          <w:sz w:val="24"/>
          <w:szCs w:val="28"/>
        </w:rPr>
        <w:t>Gwawalada</w:t>
      </w:r>
      <w:proofErr w:type="spellEnd"/>
      <w:r>
        <w:rPr>
          <w:rFonts w:ascii="Times New Roman" w:hAnsi="Times New Roman"/>
          <w:sz w:val="24"/>
          <w:szCs w:val="28"/>
        </w:rPr>
        <w:t xml:space="preserve"> on the 17</w:t>
      </w:r>
      <w:r w:rsidRPr="000F724D">
        <w:rPr>
          <w:rFonts w:ascii="Times New Roman" w:hAnsi="Times New Roman"/>
          <w:sz w:val="24"/>
          <w:szCs w:val="28"/>
          <w:vertAlign w:val="superscript"/>
        </w:rPr>
        <w:t>th</w:t>
      </w:r>
      <w:r>
        <w:rPr>
          <w:rFonts w:ascii="Times New Roman" w:hAnsi="Times New Roman"/>
          <w:sz w:val="24"/>
          <w:szCs w:val="28"/>
        </w:rPr>
        <w:t xml:space="preserve"> – 21</w:t>
      </w:r>
      <w:r w:rsidRPr="000F724D">
        <w:rPr>
          <w:rFonts w:ascii="Times New Roman" w:hAnsi="Times New Roman"/>
          <w:sz w:val="24"/>
          <w:szCs w:val="28"/>
          <w:vertAlign w:val="superscript"/>
        </w:rPr>
        <w:t>st</w:t>
      </w:r>
      <w:r>
        <w:rPr>
          <w:rFonts w:ascii="Times New Roman" w:hAnsi="Times New Roman"/>
          <w:sz w:val="24"/>
          <w:szCs w:val="28"/>
        </w:rPr>
        <w:t xml:space="preserve"> October, 2017. </w:t>
      </w:r>
    </w:p>
    <w:p w:rsidR="002A1C24" w:rsidRDefault="002A1C24"/>
    <w:sectPr w:rsidR="002A1C24" w:rsidSect="003E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3C7"/>
    <w:multiLevelType w:val="hybridMultilevel"/>
    <w:tmpl w:val="806ADC72"/>
    <w:lvl w:ilvl="0" w:tplc="34F067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8A9"/>
    <w:rsid w:val="002A1C24"/>
    <w:rsid w:val="003E3924"/>
    <w:rsid w:val="004F58A9"/>
    <w:rsid w:val="0096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8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8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publication.com/ijaer18/ijaerv13n6_5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urikechukwuemeka@unn.edu.n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2018-05-07T13:53:00Z</dcterms:created>
  <dcterms:modified xsi:type="dcterms:W3CDTF">2018-05-07T13:53:00Z</dcterms:modified>
</cp:coreProperties>
</file>